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DF6C" w14:textId="261BFA6E" w:rsidR="004D2D77" w:rsidRPr="004D2D77" w:rsidRDefault="00792C57" w:rsidP="004D2D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2 </w:t>
      </w:r>
      <w:r w:rsidR="00B474A5">
        <w:rPr>
          <w:rFonts w:ascii="Verdana" w:hAnsi="Verdana"/>
          <w:sz w:val="20"/>
          <w:szCs w:val="20"/>
        </w:rPr>
        <w:t>GDDKiA - O/OL.F-2.2431.</w:t>
      </w:r>
      <w:r w:rsidR="005653D4">
        <w:rPr>
          <w:rFonts w:ascii="Verdana" w:hAnsi="Verdana"/>
          <w:sz w:val="20"/>
          <w:szCs w:val="20"/>
        </w:rPr>
        <w:t>81</w:t>
      </w:r>
      <w:r w:rsidR="00B474A5">
        <w:rPr>
          <w:rFonts w:ascii="Verdana" w:hAnsi="Verdana"/>
          <w:sz w:val="20"/>
          <w:szCs w:val="20"/>
        </w:rPr>
        <w:t>.202</w:t>
      </w:r>
      <w:r w:rsidR="005653D4">
        <w:rPr>
          <w:rFonts w:ascii="Verdana" w:hAnsi="Verdana"/>
          <w:sz w:val="20"/>
          <w:szCs w:val="20"/>
        </w:rPr>
        <w:t>5</w:t>
      </w:r>
    </w:p>
    <w:p w14:paraId="2CF50CC0" w14:textId="77777777" w:rsidR="00271CA6" w:rsidRDefault="00271CA6" w:rsidP="00936000">
      <w:pPr>
        <w:jc w:val="center"/>
        <w:rPr>
          <w:rFonts w:ascii="Verdana" w:hAnsi="Verdana"/>
          <w:b/>
        </w:rPr>
      </w:pPr>
    </w:p>
    <w:p w14:paraId="4FF6E569" w14:textId="450022C3" w:rsidR="00936000" w:rsidRDefault="004D2D77" w:rsidP="0093600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 (OPZ)</w:t>
      </w:r>
    </w:p>
    <w:p w14:paraId="4DCBC7CF" w14:textId="77777777" w:rsidR="00936000" w:rsidRDefault="00936000" w:rsidP="004A1DBA">
      <w:pPr>
        <w:jc w:val="both"/>
        <w:rPr>
          <w:rFonts w:ascii="Verdana" w:hAnsi="Verdana" w:cs="Arial"/>
          <w:sz w:val="20"/>
        </w:rPr>
      </w:pPr>
    </w:p>
    <w:p w14:paraId="7BC66187" w14:textId="2B462E26" w:rsidR="00936000" w:rsidRPr="00ED757F" w:rsidRDefault="00936000" w:rsidP="004A1DBA">
      <w:pPr>
        <w:jc w:val="both"/>
        <w:rPr>
          <w:rFonts w:ascii="Verdana" w:hAnsi="Verdana" w:cs="Arial"/>
          <w:bCs/>
          <w:sz w:val="20"/>
        </w:rPr>
      </w:pPr>
      <w:r w:rsidRPr="00ED757F">
        <w:rPr>
          <w:rFonts w:ascii="Verdana" w:hAnsi="Verdana" w:cs="Arial"/>
          <w:bCs/>
          <w:sz w:val="20"/>
        </w:rPr>
        <w:t>Przedmiot</w:t>
      </w:r>
      <w:r w:rsidR="00ED757F" w:rsidRPr="00ED757F">
        <w:rPr>
          <w:rFonts w:ascii="Verdana" w:hAnsi="Verdana" w:cs="Arial"/>
          <w:bCs/>
          <w:sz w:val="20"/>
        </w:rPr>
        <w:t>em zamówienia jest o</w:t>
      </w:r>
      <w:r w:rsidR="0099496E" w:rsidRPr="00ED757F">
        <w:rPr>
          <w:rFonts w:ascii="Verdana" w:hAnsi="Verdana" w:cs="Arial"/>
          <w:bCs/>
          <w:sz w:val="20"/>
        </w:rPr>
        <w:t xml:space="preserve">dbiór, transport i zagospodarowanie odpadów komunalnych </w:t>
      </w:r>
      <w:r w:rsidR="00ED757F" w:rsidRPr="00ED757F">
        <w:rPr>
          <w:rFonts w:ascii="Verdana" w:hAnsi="Verdana" w:cs="Arial"/>
          <w:bCs/>
          <w:sz w:val="20"/>
        </w:rPr>
        <w:t xml:space="preserve">      </w:t>
      </w:r>
      <w:r w:rsidR="00ED757F">
        <w:rPr>
          <w:rFonts w:ascii="Verdana" w:hAnsi="Verdana" w:cs="Arial"/>
          <w:bCs/>
          <w:sz w:val="20"/>
        </w:rPr>
        <w:t xml:space="preserve">      </w:t>
      </w:r>
      <w:r w:rsidR="0099496E" w:rsidRPr="00ED757F">
        <w:rPr>
          <w:rFonts w:ascii="Verdana" w:hAnsi="Verdana" w:cs="Arial"/>
          <w:bCs/>
          <w:sz w:val="20"/>
        </w:rPr>
        <w:t>z nieruchomości niezamieszkałych Generalnej Dyrekcji Dróg Krajowych i Autostrad</w:t>
      </w:r>
      <w:r w:rsidR="004D2D77" w:rsidRPr="00ED757F">
        <w:rPr>
          <w:rFonts w:ascii="Verdana" w:hAnsi="Verdana" w:cs="Arial"/>
          <w:bCs/>
          <w:sz w:val="20"/>
        </w:rPr>
        <w:t xml:space="preserve"> Oddział </w:t>
      </w:r>
      <w:r w:rsidR="00ED757F" w:rsidRPr="00ED757F">
        <w:rPr>
          <w:rFonts w:ascii="Verdana" w:hAnsi="Verdana" w:cs="Arial"/>
          <w:bCs/>
          <w:sz w:val="20"/>
        </w:rPr>
        <w:t xml:space="preserve">            </w:t>
      </w:r>
      <w:r w:rsidR="004D2D77" w:rsidRPr="00ED757F">
        <w:rPr>
          <w:rFonts w:ascii="Verdana" w:hAnsi="Verdana" w:cs="Arial"/>
          <w:bCs/>
          <w:sz w:val="20"/>
        </w:rPr>
        <w:t>w Olsztynie</w:t>
      </w:r>
      <w:r w:rsidR="00ED757F">
        <w:rPr>
          <w:rFonts w:ascii="Verdana" w:hAnsi="Verdana" w:cs="Arial"/>
          <w:bCs/>
          <w:sz w:val="20"/>
        </w:rPr>
        <w:t>:</w:t>
      </w:r>
    </w:p>
    <w:p w14:paraId="049870C2" w14:textId="77777777" w:rsidR="00936000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 xml:space="preserve">1) Odbiór, transport oraz unieszkodliwianie segregowanych odpadów komunalnych z posesji niezamieszkałej Generalnej Dyrekcji Dróg Krajowych i Autostrad Oddział 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 xml:space="preserve">w Olsztynie, mieszczącej się przy ul. Warszawska 89, 10-083 Olsztyn wraz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>z użyczeniem na czas trwania umowy pojemników na odpady do segregacji.</w:t>
      </w:r>
    </w:p>
    <w:p w14:paraId="672A6790" w14:textId="77777777" w:rsidR="009531E4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 xml:space="preserve">2) Odbiór, transport oraz unieszkodliwianie segregowanych odpadów komunalnych z posesji niezamieszkałej Generalnej Dyrekcji Dróg Krajowych i Autostrad Oddział w Olsztynie, Laboratorium Drogowe w Olsztynie, ul. Sokola 4B, 11-041 Olsztyn wraz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>z użyczeniem na czas trwania umowy pojemników na odpady do segregacji.</w:t>
      </w:r>
    </w:p>
    <w:p w14:paraId="60D3FC24" w14:textId="77777777" w:rsidR="009531E4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>3) Odbiór, transport oraz unieszkodliwianie segregowanych odpadów komunalnych z posesji niezamieszkałej Generalnej Dyrekcji Dróg Krajowych i Autostrad Oddział w Olsztynie, Rejon w Olsztynie, ul. Sokola 4, 11-041 Olsztyn  wraz z użyczeniem na czas trwania umowy pojemników na odpady do segregacji.</w:t>
      </w:r>
    </w:p>
    <w:p w14:paraId="48A36184" w14:textId="77777777" w:rsidR="00ED757F" w:rsidRDefault="00ED757F" w:rsidP="009531E4">
      <w:pPr>
        <w:rPr>
          <w:rFonts w:ascii="Verdana" w:hAnsi="Verdana"/>
          <w:sz w:val="20"/>
          <w:szCs w:val="20"/>
        </w:rPr>
      </w:pPr>
    </w:p>
    <w:p w14:paraId="3F7CE272" w14:textId="3E6520AD" w:rsidR="00231078" w:rsidRPr="009531E4" w:rsidRDefault="00231078" w:rsidP="009531E4">
      <w:pPr>
        <w:rPr>
          <w:rFonts w:ascii="Verdana" w:hAnsi="Verdana"/>
          <w:sz w:val="20"/>
          <w:szCs w:val="20"/>
        </w:rPr>
      </w:pPr>
      <w:r w:rsidRPr="009531E4">
        <w:rPr>
          <w:rFonts w:ascii="Verdana" w:hAnsi="Verdana"/>
          <w:sz w:val="20"/>
          <w:szCs w:val="20"/>
        </w:rPr>
        <w:t xml:space="preserve">Wykonawca może </w:t>
      </w:r>
      <w:r w:rsidR="0017592F">
        <w:rPr>
          <w:rFonts w:ascii="Verdana" w:hAnsi="Verdana"/>
          <w:sz w:val="20"/>
          <w:szCs w:val="20"/>
        </w:rPr>
        <w:t>złożyć ofertę na dowolną ilość zadań.</w:t>
      </w:r>
    </w:p>
    <w:p w14:paraId="5545929B" w14:textId="77777777" w:rsidR="00ED757F" w:rsidRDefault="00ED757F" w:rsidP="00494236">
      <w:pPr>
        <w:jc w:val="both"/>
        <w:rPr>
          <w:rFonts w:ascii="Verdana" w:hAnsi="Verdana"/>
          <w:sz w:val="20"/>
          <w:szCs w:val="20"/>
        </w:rPr>
      </w:pPr>
    </w:p>
    <w:p w14:paraId="35080270" w14:textId="3EE0E889" w:rsidR="00EC5979" w:rsidRPr="0099496E" w:rsidRDefault="00231078" w:rsidP="0049423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zamówienia jest o</w:t>
      </w:r>
      <w:r w:rsidR="00B77A35" w:rsidRPr="0099496E">
        <w:rPr>
          <w:rFonts w:ascii="Verdana" w:hAnsi="Verdana"/>
          <w:sz w:val="20"/>
          <w:szCs w:val="20"/>
        </w:rPr>
        <w:t xml:space="preserve">dbiór odpadów segregowanych zbieranych w pojemnikach </w:t>
      </w:r>
      <w:r w:rsidR="00741006">
        <w:rPr>
          <w:rFonts w:ascii="Verdana" w:hAnsi="Verdana"/>
          <w:sz w:val="20"/>
          <w:szCs w:val="20"/>
        </w:rPr>
        <w:t>i lub workach</w:t>
      </w:r>
      <w:r w:rsidR="00B77A35" w:rsidRPr="0099496E">
        <w:rPr>
          <w:rFonts w:ascii="Verdana" w:hAnsi="Verdana"/>
          <w:sz w:val="20"/>
          <w:szCs w:val="20"/>
        </w:rPr>
        <w:t xml:space="preserve"> w odpowiednich kolorach</w:t>
      </w:r>
      <w:r w:rsidR="009531E4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>-</w:t>
      </w:r>
      <w:r w:rsidR="009531E4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 xml:space="preserve">segregowanie na </w:t>
      </w:r>
      <w:r w:rsidR="009531E4">
        <w:rPr>
          <w:rFonts w:ascii="Verdana" w:hAnsi="Verdana"/>
          <w:sz w:val="20"/>
          <w:szCs w:val="20"/>
        </w:rPr>
        <w:t>5</w:t>
      </w:r>
      <w:r w:rsidR="00741006">
        <w:rPr>
          <w:rFonts w:ascii="Verdana" w:hAnsi="Verdana"/>
          <w:sz w:val="20"/>
          <w:szCs w:val="20"/>
        </w:rPr>
        <w:t xml:space="preserve"> frakcj</w:t>
      </w:r>
      <w:r w:rsidR="009531E4">
        <w:rPr>
          <w:rFonts w:ascii="Verdana" w:hAnsi="Verdana"/>
          <w:sz w:val="20"/>
          <w:szCs w:val="20"/>
        </w:rPr>
        <w:t>i</w:t>
      </w:r>
      <w:r w:rsidR="00B77A35" w:rsidRPr="0099496E">
        <w:rPr>
          <w:rFonts w:ascii="Verdana" w:hAnsi="Verdana"/>
          <w:sz w:val="20"/>
          <w:szCs w:val="20"/>
        </w:rPr>
        <w:t>:</w:t>
      </w:r>
    </w:p>
    <w:p w14:paraId="0F52400F" w14:textId="3FC5DEA4" w:rsidR="00B77A35" w:rsidRPr="0099496E" w:rsidRDefault="009531E4" w:rsidP="00A73BF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PAPIER</w:t>
      </w:r>
      <w:r>
        <w:rPr>
          <w:rFonts w:ascii="Verdana" w:hAnsi="Verdana"/>
          <w:sz w:val="20"/>
          <w:szCs w:val="20"/>
        </w:rPr>
        <w:t xml:space="preserve"> –</w:t>
      </w:r>
      <w:r w:rsidR="00741006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>kolor niebieski</w:t>
      </w:r>
    </w:p>
    <w:p w14:paraId="617029DB" w14:textId="0C193CFA" w:rsidR="00B77A35" w:rsidRPr="0099496E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METALE I TWORZYWA SZTUCZNE</w:t>
      </w:r>
      <w:r w:rsidR="00741006">
        <w:rPr>
          <w:rFonts w:ascii="Verdana" w:hAnsi="Verdana"/>
          <w:sz w:val="20"/>
          <w:szCs w:val="20"/>
        </w:rPr>
        <w:t xml:space="preserve"> </w:t>
      </w:r>
      <w:r w:rsidR="009531E4">
        <w:rPr>
          <w:rFonts w:ascii="Verdana" w:hAnsi="Verdana"/>
          <w:sz w:val="20"/>
          <w:szCs w:val="20"/>
        </w:rPr>
        <w:t xml:space="preserve">- </w:t>
      </w:r>
      <w:r w:rsidR="00741006">
        <w:rPr>
          <w:rFonts w:ascii="Verdana" w:hAnsi="Verdana"/>
          <w:sz w:val="20"/>
          <w:szCs w:val="20"/>
        </w:rPr>
        <w:t xml:space="preserve">worki </w:t>
      </w:r>
      <w:r w:rsidR="009531E4">
        <w:rPr>
          <w:rFonts w:ascii="Verdana" w:hAnsi="Verdana"/>
          <w:sz w:val="20"/>
          <w:szCs w:val="20"/>
        </w:rPr>
        <w:t xml:space="preserve">kolor </w:t>
      </w:r>
      <w:r w:rsidRPr="0099496E">
        <w:rPr>
          <w:rFonts w:ascii="Verdana" w:hAnsi="Verdana"/>
          <w:sz w:val="20"/>
          <w:szCs w:val="20"/>
        </w:rPr>
        <w:t>żółty</w:t>
      </w:r>
    </w:p>
    <w:p w14:paraId="2702AF6B" w14:textId="3F8374E7" w:rsidR="00B77A35" w:rsidRPr="0099496E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SZKŁO</w:t>
      </w:r>
      <w:r w:rsidRPr="0099496E">
        <w:rPr>
          <w:rFonts w:ascii="Verdana" w:hAnsi="Verdana"/>
          <w:sz w:val="20"/>
          <w:szCs w:val="20"/>
        </w:rPr>
        <w:t>- kolor zielony</w:t>
      </w:r>
    </w:p>
    <w:p w14:paraId="05B40651" w14:textId="58971EC4" w:rsidR="00C54647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ODPADY RESZTKOWE ZMIESZANE</w:t>
      </w:r>
      <w:r w:rsidRPr="0099496E">
        <w:rPr>
          <w:rFonts w:ascii="Verdana" w:hAnsi="Verdana"/>
          <w:sz w:val="20"/>
          <w:szCs w:val="20"/>
        </w:rPr>
        <w:t xml:space="preserve"> –</w:t>
      </w:r>
      <w:r w:rsidR="00741006">
        <w:rPr>
          <w:rFonts w:ascii="Verdana" w:hAnsi="Verdana"/>
          <w:sz w:val="20"/>
          <w:szCs w:val="20"/>
        </w:rPr>
        <w:t xml:space="preserve"> </w:t>
      </w:r>
      <w:r w:rsidR="009531E4">
        <w:rPr>
          <w:rFonts w:ascii="Verdana" w:hAnsi="Verdana"/>
          <w:sz w:val="20"/>
          <w:szCs w:val="20"/>
        </w:rPr>
        <w:t>kolor czarny</w:t>
      </w:r>
      <w:r w:rsidR="002A409A">
        <w:rPr>
          <w:rFonts w:ascii="Verdana" w:hAnsi="Verdana"/>
          <w:sz w:val="20"/>
          <w:szCs w:val="20"/>
        </w:rPr>
        <w:t xml:space="preserve"> lub szary</w:t>
      </w:r>
    </w:p>
    <w:p w14:paraId="6B6C79B1" w14:textId="51388336" w:rsidR="002A409A" w:rsidRPr="0099496E" w:rsidRDefault="00C54647" w:rsidP="00A73BF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BIOODPADY</w:t>
      </w:r>
      <w:r w:rsidR="002A409A">
        <w:rPr>
          <w:rFonts w:ascii="Verdana" w:hAnsi="Verdana"/>
          <w:sz w:val="20"/>
          <w:szCs w:val="20"/>
        </w:rPr>
        <w:t>– kolor brązowy</w:t>
      </w:r>
    </w:p>
    <w:p w14:paraId="10B1E7EE" w14:textId="77777777" w:rsidR="00ED757F" w:rsidRPr="00ED757F" w:rsidRDefault="00ED757F" w:rsidP="00ED757F">
      <w:pPr>
        <w:rPr>
          <w:rFonts w:ascii="Verdana" w:hAnsi="Verdana"/>
          <w:i/>
          <w:iCs/>
          <w:sz w:val="20"/>
          <w:szCs w:val="20"/>
        </w:rPr>
      </w:pPr>
    </w:p>
    <w:p w14:paraId="32893B67" w14:textId="69161F0B" w:rsidR="00ED757F" w:rsidRPr="00ED757F" w:rsidRDefault="00ED757F" w:rsidP="00ED757F">
      <w:pPr>
        <w:rPr>
          <w:rFonts w:ascii="Verdana" w:hAnsi="Verdana"/>
          <w:i/>
          <w:iCs/>
          <w:sz w:val="20"/>
          <w:szCs w:val="20"/>
        </w:rPr>
      </w:pPr>
      <w:r w:rsidRPr="00ED757F">
        <w:rPr>
          <w:rFonts w:ascii="Verdana" w:hAnsi="Verdana"/>
          <w:i/>
          <w:iCs/>
          <w:sz w:val="20"/>
          <w:szCs w:val="20"/>
        </w:rPr>
        <w:t>Wykonawca zobowiązany jest dostarczyć Zamawiającemu harmonogram/y odbioru odpadów uwzględniający/e wymagane częstotliwości.</w:t>
      </w:r>
    </w:p>
    <w:p w14:paraId="68A546D6" w14:textId="279B6DAA" w:rsidR="00ED757F" w:rsidRDefault="00ED757F" w:rsidP="00741006">
      <w:pPr>
        <w:rPr>
          <w:rFonts w:ascii="Verdana" w:hAnsi="Verdana"/>
          <w:sz w:val="20"/>
          <w:szCs w:val="20"/>
        </w:rPr>
      </w:pPr>
    </w:p>
    <w:p w14:paraId="10CAD825" w14:textId="50D2BE8F" w:rsidR="00ED757F" w:rsidRDefault="00ED757F" w:rsidP="00741006">
      <w:pPr>
        <w:rPr>
          <w:rFonts w:ascii="Verdana" w:hAnsi="Verdana"/>
          <w:sz w:val="20"/>
          <w:szCs w:val="20"/>
        </w:rPr>
      </w:pPr>
    </w:p>
    <w:p w14:paraId="3FE559DA" w14:textId="5CB4DB3B" w:rsidR="00ED757F" w:rsidRDefault="00ED757F" w:rsidP="00741006">
      <w:pPr>
        <w:rPr>
          <w:rFonts w:ascii="Verdana" w:hAnsi="Verdana"/>
          <w:sz w:val="20"/>
          <w:szCs w:val="20"/>
        </w:rPr>
      </w:pPr>
    </w:p>
    <w:p w14:paraId="214B5AE0" w14:textId="62EA0130" w:rsidR="00ED757F" w:rsidRDefault="00ED757F" w:rsidP="00741006">
      <w:pPr>
        <w:rPr>
          <w:rFonts w:ascii="Verdana" w:hAnsi="Verdana"/>
          <w:sz w:val="20"/>
          <w:szCs w:val="20"/>
        </w:rPr>
      </w:pPr>
    </w:p>
    <w:p w14:paraId="463C8905" w14:textId="1B6164F4" w:rsidR="00ED757F" w:rsidRDefault="00ED757F" w:rsidP="00741006">
      <w:pPr>
        <w:rPr>
          <w:rFonts w:ascii="Verdana" w:hAnsi="Verdana"/>
          <w:sz w:val="20"/>
          <w:szCs w:val="20"/>
        </w:rPr>
      </w:pPr>
    </w:p>
    <w:p w14:paraId="026A99D8" w14:textId="4E9CA598" w:rsidR="00ED757F" w:rsidRDefault="00ED757F" w:rsidP="00741006">
      <w:pPr>
        <w:rPr>
          <w:rFonts w:ascii="Verdana" w:hAnsi="Verdana"/>
          <w:sz w:val="20"/>
          <w:szCs w:val="20"/>
        </w:rPr>
      </w:pPr>
    </w:p>
    <w:p w14:paraId="096186E4" w14:textId="1783990E" w:rsidR="00EC5979" w:rsidRPr="00011CB1" w:rsidRDefault="00011CB1" w:rsidP="00A73BFC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Tabela - </w:t>
      </w:r>
      <w:r w:rsidRPr="00011CB1">
        <w:rPr>
          <w:rFonts w:ascii="Verdana" w:hAnsi="Verdana"/>
          <w:b/>
          <w:bCs/>
          <w:sz w:val="20"/>
          <w:szCs w:val="20"/>
        </w:rPr>
        <w:t xml:space="preserve">Wymagania </w:t>
      </w:r>
      <w:r>
        <w:rPr>
          <w:rFonts w:ascii="Verdana" w:hAnsi="Verdana"/>
          <w:b/>
          <w:bCs/>
          <w:sz w:val="20"/>
          <w:szCs w:val="20"/>
        </w:rPr>
        <w:t xml:space="preserve">w zakresie </w:t>
      </w:r>
      <w:r w:rsidRPr="00011CB1">
        <w:rPr>
          <w:rFonts w:ascii="Verdana" w:hAnsi="Verdana"/>
          <w:b/>
          <w:bCs/>
          <w:sz w:val="20"/>
          <w:szCs w:val="20"/>
        </w:rPr>
        <w:t>odbioru odpadów</w:t>
      </w:r>
    </w:p>
    <w:tbl>
      <w:tblPr>
        <w:tblW w:w="97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2172"/>
        <w:gridCol w:w="2608"/>
        <w:gridCol w:w="2048"/>
      </w:tblGrid>
      <w:tr w:rsidR="00112152" w:rsidRPr="00112152" w14:paraId="008816D0" w14:textId="59B5C36E" w:rsidTr="00112152">
        <w:trPr>
          <w:trHeight w:hRule="exact" w:val="798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E70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524351D7" w14:textId="77777777" w:rsid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Rodzaj pojemnika lub worka (pojemność)</w:t>
            </w:r>
          </w:p>
          <w:p w14:paraId="457F95EF" w14:textId="5883C5AD" w:rsidR="00011CB1" w:rsidRPr="00112152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66B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0D142F54" w14:textId="65FB83DB" w:rsid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Liczba pojemników</w:t>
            </w:r>
          </w:p>
          <w:p w14:paraId="7CFE4D8F" w14:textId="42F26175" w:rsidR="00011CB1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67919EBE" w14:textId="77777777" w:rsidR="00011CB1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2173D37C" w14:textId="0AFC534C" w:rsidR="00011CB1" w:rsidRPr="00112152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0300" w14:textId="77777777" w:rsidR="00112152" w:rsidRPr="00112152" w:rsidRDefault="00112152" w:rsidP="00C672C1">
            <w:pPr>
              <w:tabs>
                <w:tab w:val="left" w:pos="1336"/>
              </w:tabs>
              <w:spacing w:after="0" w:line="240" w:lineRule="auto"/>
              <w:ind w:left="-224" w:right="1561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 xml:space="preserve">        </w:t>
            </w:r>
          </w:p>
          <w:p w14:paraId="70CA0DAF" w14:textId="77777777" w:rsidR="00011CB1" w:rsidRDefault="00112152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Liczba wywozów w ciągu</w:t>
            </w:r>
          </w:p>
          <w:p w14:paraId="68F6FAAC" w14:textId="7AC64C97" w:rsidR="00112152" w:rsidRDefault="00112152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12 miesięcy</w:t>
            </w:r>
          </w:p>
          <w:p w14:paraId="24753C3C" w14:textId="77777777" w:rsidR="008C5C5D" w:rsidRDefault="008C5C5D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50D117BA" w14:textId="36D01D0B" w:rsidR="00011CB1" w:rsidRPr="00112152" w:rsidRDefault="00011CB1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EA182" w14:textId="77777777" w:rsidR="00112152" w:rsidRDefault="00112152" w:rsidP="00C672C1">
            <w:pPr>
              <w:tabs>
                <w:tab w:val="left" w:pos="1336"/>
              </w:tabs>
              <w:spacing w:after="0" w:line="240" w:lineRule="auto"/>
              <w:ind w:left="-224" w:right="1561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08B404D5" w14:textId="77777777" w:rsidR="00112152" w:rsidRDefault="00112152" w:rsidP="00112152">
            <w:pPr>
              <w:tabs>
                <w:tab w:val="left" w:pos="1336"/>
              </w:tabs>
              <w:spacing w:after="0" w:line="240" w:lineRule="auto"/>
              <w:ind w:left="-224" w:right="-105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Częstotliwość</w:t>
            </w:r>
          </w:p>
          <w:p w14:paraId="2D173C63" w14:textId="5DEDD93E" w:rsidR="00112152" w:rsidRPr="00112152" w:rsidRDefault="00112152" w:rsidP="00112152">
            <w:pPr>
              <w:tabs>
                <w:tab w:val="left" w:pos="1336"/>
              </w:tabs>
              <w:spacing w:after="0" w:line="240" w:lineRule="auto"/>
              <w:ind w:left="-224" w:right="-105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wywozu</w:t>
            </w:r>
          </w:p>
        </w:tc>
      </w:tr>
      <w:tr w:rsidR="00112152" w:rsidRPr="00112152" w14:paraId="47E254D1" w14:textId="6F746B3E" w:rsidTr="00C32CDD">
        <w:trPr>
          <w:trHeight w:hRule="exact" w:val="1090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92D1" w14:textId="35021CA6" w:rsidR="00112152" w:rsidRPr="00112152" w:rsidRDefault="00112152" w:rsidP="0075612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228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Odbiór, transport oraz unieszkodliwianie segregowanych odpadów komunalnych z posesji niezamieszkałej Generalnej Dyrekcji Dróg Krajowych i Autostrad Oddział  w Olsztynie, mieszczącej się przy</w:t>
            </w:r>
          </w:p>
          <w:p w14:paraId="60431C16" w14:textId="5CE08D46" w:rsidR="00112152" w:rsidRPr="00112152" w:rsidRDefault="00112152" w:rsidP="00112152">
            <w:pPr>
              <w:pStyle w:val="Akapitzlist"/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ul. Warszawska 89, 10-083 Olsztyn</w:t>
            </w:r>
          </w:p>
        </w:tc>
      </w:tr>
      <w:tr w:rsidR="00112152" w:rsidRPr="00112152" w14:paraId="720BEADE" w14:textId="09996DDC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BBC1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PAPIER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AF2F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046" w14:textId="52807F73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1C313" w14:textId="77777777" w:rsid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E1839AE" w14:textId="4480BBF5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345A9212" w14:textId="6269C138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44C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METALE I TWORZYWA SZTUCZNE (pojemnik 1100 l)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6E90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6AF8" w14:textId="268449DD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E46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E266899" w14:textId="52008B5D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19471999" w14:textId="72877498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9E8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240 l)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2AD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21E" w14:textId="084444A3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03CFB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190E234" w14:textId="6F00AE6B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27DB12FC" w14:textId="3E42CFD0" w:rsidTr="005653D4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CE1C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E59C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588E" w14:textId="7A23DF91" w:rsidR="005653D4" w:rsidRPr="00A81AB8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F90F3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42B401F" w14:textId="0E387FF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5653D4" w:rsidRPr="00112152" w14:paraId="3386921A" w14:textId="2A47ABC5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0765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69DB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F14B" w14:textId="5FE7C17C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7E749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A957B7C" w14:textId="1B7426C8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5653D4" w:rsidRPr="00112152" w14:paraId="2A165A64" w14:textId="73AF127E" w:rsidTr="00DE31BB">
        <w:trPr>
          <w:trHeight w:hRule="exact" w:val="1012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B3F3" w14:textId="2D471FDA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2) Odbiór, transport oraz unieszkodliwianie segregowanych odpadów komunalnych z posesji niezamieszkałej Generalnej Dyrekcji Dróg Krajowych i Autostrad Oddział w Olsztynie,</w:t>
            </w:r>
          </w:p>
          <w:p w14:paraId="1E6572CC" w14:textId="29C02EA5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Laboratorium Drogowe w Olsztynie, ul. Sokola 4B, 11-041 Olsztyn</w:t>
            </w:r>
          </w:p>
        </w:tc>
      </w:tr>
      <w:tr w:rsidR="005653D4" w:rsidRPr="00112152" w14:paraId="7D44C952" w14:textId="34F1BBE0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6F5E" w14:textId="716BF3AA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PAPIER (pojemnik </w:t>
            </w:r>
            <w:r w:rsidR="0066373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1100</w:t>
            </w: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361A" w14:textId="1A09F016" w:rsidR="005653D4" w:rsidRPr="00112152" w:rsidRDefault="00663733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4BD4" w14:textId="3E4FB90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AE8BE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38C149F5" w14:textId="179F6CEF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338A0863" w14:textId="6A3EFDB7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4FAA" w14:textId="00257DF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METALE I TWORZYWA SZTUCZNE (pojemnik </w:t>
            </w:r>
            <w:r w:rsidR="0066373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1100</w:t>
            </w: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16C8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D152" w14:textId="137A1876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D13C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D983AC9" w14:textId="04C1C9EC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64401E8C" w14:textId="2413FAAD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9063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F84F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E072" w14:textId="2CC59F6F" w:rsidR="005653D4" w:rsidRPr="00112152" w:rsidRDefault="00663733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C19BC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D848788" w14:textId="08440F23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co </w:t>
            </w:r>
            <w:r w:rsidR="0066373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4 </w:t>
            </w: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tygodnie</w:t>
            </w:r>
          </w:p>
        </w:tc>
      </w:tr>
      <w:tr w:rsidR="005653D4" w:rsidRPr="00112152" w14:paraId="24F55412" w14:textId="50502739" w:rsidTr="005653D4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D65A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E6FA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EC13" w14:textId="49A98087" w:rsidR="005653D4" w:rsidRPr="00A81AB8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0DC85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DFDA61A" w14:textId="2328C64A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5653D4" w:rsidRPr="00112152" w14:paraId="5B598A52" w14:textId="76D9F89A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EEBC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84FB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4D33" w14:textId="0901CB5E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9B535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3231EE3" w14:textId="60395578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5653D4" w:rsidRPr="00112152" w14:paraId="7CEC5203" w14:textId="1564B685" w:rsidTr="0010008B">
        <w:trPr>
          <w:trHeight w:hRule="exact" w:val="982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3754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3) Odbiór, transport oraz unieszkodliwianie segregowanych odpadów komunalnych z posesji niezamieszkałej Generalnej Dyrekcji Dróg Krajowych i Autostrad Oddział w Olsztynie,</w:t>
            </w:r>
          </w:p>
          <w:p w14:paraId="53BACDCE" w14:textId="386B837C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Rejon w Olsztynie, ul. Sokola 4, 11-041 Olsztyn</w:t>
            </w:r>
          </w:p>
        </w:tc>
      </w:tr>
      <w:tr w:rsidR="005653D4" w:rsidRPr="00112152" w14:paraId="462A6165" w14:textId="4076283C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43BD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PAPIER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6CDF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7E3B" w14:textId="5AC00EDE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FC06D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FF25BD1" w14:textId="3DA605FE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0B47311A" w14:textId="5FB9287B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2FDD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METALE I TWORZYWA SZTUCZNE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18C3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C4C3" w14:textId="15073251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0A66F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D52E26E" w14:textId="3C3DBCE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0AC2BA7C" w14:textId="4FC57771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7821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60FA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5299" w14:textId="502214D5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4B5D2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65840FF4" w14:textId="29401334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5653D4" w:rsidRPr="00112152" w14:paraId="68CE9205" w14:textId="1664DEAE" w:rsidTr="005653D4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E71C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2A1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8BDD" w14:textId="58A694F0" w:rsidR="005653D4" w:rsidRPr="00A81AB8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79B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36BF874A" w14:textId="23F3E631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5653D4" w:rsidRPr="00112152" w14:paraId="08F815B4" w14:textId="6CB5DFB2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CA05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240 l)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37D" w14:textId="77777777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BCC" w14:textId="3C9BE231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  <w:r w:rsidR="006659CA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B374" w14:textId="77777777" w:rsidR="005653D4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853AA40" w14:textId="28970B03" w:rsidR="005653D4" w:rsidRPr="00112152" w:rsidRDefault="005653D4" w:rsidP="005653D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</w:tbl>
    <w:p w14:paraId="30653FC8" w14:textId="77777777" w:rsidR="008067A0" w:rsidRDefault="008067A0" w:rsidP="00A73BFC">
      <w:pPr>
        <w:rPr>
          <w:rFonts w:ascii="Verdana" w:hAnsi="Verdana"/>
          <w:sz w:val="20"/>
          <w:szCs w:val="20"/>
        </w:rPr>
      </w:pPr>
    </w:p>
    <w:sectPr w:rsidR="008067A0" w:rsidSect="00F954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0630"/>
    <w:multiLevelType w:val="hybridMultilevel"/>
    <w:tmpl w:val="2138C328"/>
    <w:lvl w:ilvl="0" w:tplc="041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 w15:restartNumberingAfterBreak="0">
    <w:nsid w:val="66F57FDE"/>
    <w:multiLevelType w:val="hybridMultilevel"/>
    <w:tmpl w:val="BB1A8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475862">
    <w:abstractNumId w:val="0"/>
  </w:num>
  <w:num w:numId="2" w16cid:durableId="43058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54F"/>
    <w:rsid w:val="00011CB1"/>
    <w:rsid w:val="00024C2C"/>
    <w:rsid w:val="00085F5F"/>
    <w:rsid w:val="000A76B0"/>
    <w:rsid w:val="000B6974"/>
    <w:rsid w:val="000F45CD"/>
    <w:rsid w:val="00112152"/>
    <w:rsid w:val="0017592F"/>
    <w:rsid w:val="00187F2D"/>
    <w:rsid w:val="0019121E"/>
    <w:rsid w:val="001B62A4"/>
    <w:rsid w:val="001D0CFE"/>
    <w:rsid w:val="001E0C4A"/>
    <w:rsid w:val="002102CC"/>
    <w:rsid w:val="002274E8"/>
    <w:rsid w:val="00231078"/>
    <w:rsid w:val="0024605D"/>
    <w:rsid w:val="00263945"/>
    <w:rsid w:val="0027112A"/>
    <w:rsid w:val="00271CA6"/>
    <w:rsid w:val="002A409A"/>
    <w:rsid w:val="002A4BD8"/>
    <w:rsid w:val="002D353E"/>
    <w:rsid w:val="003A0A21"/>
    <w:rsid w:val="003D1410"/>
    <w:rsid w:val="004259D6"/>
    <w:rsid w:val="00467052"/>
    <w:rsid w:val="004674C1"/>
    <w:rsid w:val="00494236"/>
    <w:rsid w:val="004A1DBA"/>
    <w:rsid w:val="004D2D77"/>
    <w:rsid w:val="0052192A"/>
    <w:rsid w:val="00526413"/>
    <w:rsid w:val="005653D4"/>
    <w:rsid w:val="00580627"/>
    <w:rsid w:val="005968C1"/>
    <w:rsid w:val="005B6BB7"/>
    <w:rsid w:val="005E56FA"/>
    <w:rsid w:val="00627C69"/>
    <w:rsid w:val="00663733"/>
    <w:rsid w:val="006659CA"/>
    <w:rsid w:val="006D757B"/>
    <w:rsid w:val="00741006"/>
    <w:rsid w:val="00756129"/>
    <w:rsid w:val="00792C57"/>
    <w:rsid w:val="00804039"/>
    <w:rsid w:val="008067A0"/>
    <w:rsid w:val="00824EE0"/>
    <w:rsid w:val="00866322"/>
    <w:rsid w:val="008A27A9"/>
    <w:rsid w:val="008C5C5D"/>
    <w:rsid w:val="0090029F"/>
    <w:rsid w:val="00913140"/>
    <w:rsid w:val="0091554F"/>
    <w:rsid w:val="00924FF4"/>
    <w:rsid w:val="00936000"/>
    <w:rsid w:val="009531E4"/>
    <w:rsid w:val="0099496E"/>
    <w:rsid w:val="009E75F6"/>
    <w:rsid w:val="00A52401"/>
    <w:rsid w:val="00A73BFC"/>
    <w:rsid w:val="00A74C83"/>
    <w:rsid w:val="00A81AB8"/>
    <w:rsid w:val="00AD4278"/>
    <w:rsid w:val="00B10936"/>
    <w:rsid w:val="00B37152"/>
    <w:rsid w:val="00B474A5"/>
    <w:rsid w:val="00B55B19"/>
    <w:rsid w:val="00B61682"/>
    <w:rsid w:val="00B77A35"/>
    <w:rsid w:val="00C54647"/>
    <w:rsid w:val="00C672C1"/>
    <w:rsid w:val="00CE6D98"/>
    <w:rsid w:val="00D73FEA"/>
    <w:rsid w:val="00D9598D"/>
    <w:rsid w:val="00DB3AD5"/>
    <w:rsid w:val="00E0317F"/>
    <w:rsid w:val="00E94EF9"/>
    <w:rsid w:val="00EC5979"/>
    <w:rsid w:val="00ED510D"/>
    <w:rsid w:val="00ED757F"/>
    <w:rsid w:val="00F65B95"/>
    <w:rsid w:val="00F954B7"/>
    <w:rsid w:val="00FA2E46"/>
    <w:rsid w:val="00FA67B7"/>
    <w:rsid w:val="00FC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F11E"/>
  <w15:chartTrackingRefBased/>
  <w15:docId w15:val="{BF33926B-023D-47EA-992C-EA5F3F98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7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4C2C"/>
    <w:pPr>
      <w:ind w:left="720"/>
      <w:contextualSpacing/>
    </w:pPr>
  </w:style>
  <w:style w:type="character" w:customStyle="1" w:styleId="CharacterStyle1">
    <w:name w:val="Character Style 1"/>
    <w:uiPriority w:val="99"/>
    <w:rsid w:val="00024C2C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345D-E465-425D-932F-2F644E2E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Szabelska</dc:creator>
  <cp:keywords/>
  <dc:description/>
  <cp:lastModifiedBy>Daszkiewicz Maciej</cp:lastModifiedBy>
  <cp:revision>25</cp:revision>
  <dcterms:created xsi:type="dcterms:W3CDTF">2023-12-07T08:13:00Z</dcterms:created>
  <dcterms:modified xsi:type="dcterms:W3CDTF">2025-12-04T14:03:00Z</dcterms:modified>
</cp:coreProperties>
</file>